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12D6B" w:rsidRDefault="00012D6B" w:rsidP="00012D6B">
      <w:r w:rsidRPr="00012D6B">
        <w:rPr>
          <w:noProof/>
          <w:lang w:eastAsia="sv-SE"/>
        </w:rPr>
        <w:drawing>
          <wp:inline distT="0" distB="0" distL="0" distR="0">
            <wp:extent cx="5721299" cy="2286635"/>
            <wp:effectExtent l="25400" t="0" r="0" b="0"/>
            <wp:docPr id="3" name="Bild 1" descr=":ny bild huset med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ny bild huset med tex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9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61E" w:rsidRDefault="0097561E" w:rsidP="0097561E">
      <w:pPr>
        <w:pStyle w:val="Rubrik1"/>
      </w:pPr>
      <w:r>
        <w:t xml:space="preserve">Färgkoder till </w:t>
      </w:r>
      <w:proofErr w:type="spellStart"/>
      <w:r>
        <w:t>Brf</w:t>
      </w:r>
      <w:proofErr w:type="spellEnd"/>
      <w:r>
        <w:t xml:space="preserve"> </w:t>
      </w:r>
      <w:proofErr w:type="spellStart"/>
      <w:r>
        <w:t>Fatbursbrunnen</w:t>
      </w:r>
      <w:proofErr w:type="spellEnd"/>
    </w:p>
    <w:p w:rsidR="0097561E" w:rsidRPr="00520DB2" w:rsidRDefault="0097561E" w:rsidP="00520DB2">
      <w:pPr>
        <w:pStyle w:val="Normalwebb"/>
        <w:spacing w:before="2" w:after="2"/>
        <w:rPr>
          <w:rFonts w:ascii="Times New Roman" w:hAnsi="Times New Roman"/>
          <w:b/>
          <w:sz w:val="32"/>
          <w:szCs w:val="24"/>
        </w:rPr>
      </w:pPr>
      <w:r w:rsidRPr="00520DB2">
        <w:rPr>
          <w:rFonts w:ascii="Times New Roman" w:hAnsi="Times New Roman"/>
          <w:b/>
          <w:sz w:val="32"/>
          <w:szCs w:val="24"/>
        </w:rPr>
        <w:t>Maria Prästgårdsgata 19</w:t>
      </w:r>
    </w:p>
    <w:p w:rsidR="00520DB2" w:rsidRPr="00520DB2" w:rsidRDefault="00520DB2" w:rsidP="00520DB2">
      <w:pPr>
        <w:pStyle w:val="Normalwebb"/>
        <w:spacing w:before="2" w:after="2"/>
        <w:rPr>
          <w:rFonts w:ascii="Times New Roman" w:hAnsi="Times New Roman"/>
          <w:szCs w:val="24"/>
        </w:rPr>
      </w:pPr>
      <w:r w:rsidRPr="00520DB2">
        <w:rPr>
          <w:rFonts w:ascii="Times New Roman" w:hAnsi="Times New Roman"/>
          <w:szCs w:val="24"/>
        </w:rPr>
        <w:t>Fasad (utåt gatan)</w:t>
      </w:r>
    </w:p>
    <w:p w:rsidR="00520DB2" w:rsidRPr="00520DB2" w:rsidRDefault="00520DB2" w:rsidP="00520DB2">
      <w:pPr>
        <w:pStyle w:val="Normalwebb"/>
        <w:spacing w:before="2" w:after="2"/>
        <w:rPr>
          <w:rFonts w:ascii="Times New Roman" w:hAnsi="Times New Roman"/>
          <w:szCs w:val="24"/>
        </w:rPr>
      </w:pPr>
      <w:r w:rsidRPr="00520DB2">
        <w:rPr>
          <w:rFonts w:ascii="Times New Roman" w:hAnsi="Times New Roman"/>
          <w:szCs w:val="24"/>
        </w:rPr>
        <w:t>Fönsterkarmar (utåt gatan)</w:t>
      </w:r>
    </w:p>
    <w:p w:rsidR="00520DB2" w:rsidRPr="00520DB2" w:rsidRDefault="00520DB2" w:rsidP="00520DB2">
      <w:pPr>
        <w:pStyle w:val="Normalwebb"/>
        <w:spacing w:before="2" w:after="2"/>
        <w:rPr>
          <w:rFonts w:ascii="Times New Roman" w:hAnsi="Times New Roman"/>
          <w:szCs w:val="24"/>
        </w:rPr>
      </w:pPr>
      <w:r w:rsidRPr="00520DB2">
        <w:rPr>
          <w:rFonts w:ascii="Times New Roman" w:hAnsi="Times New Roman"/>
          <w:szCs w:val="24"/>
        </w:rPr>
        <w:t>Grå kanter (utåt gatan)</w:t>
      </w:r>
    </w:p>
    <w:p w:rsidR="00520DB2" w:rsidRPr="00520DB2" w:rsidRDefault="00520DB2" w:rsidP="00520DB2">
      <w:pPr>
        <w:pStyle w:val="Normalwebb"/>
        <w:spacing w:before="2" w:after="2"/>
        <w:rPr>
          <w:rFonts w:ascii="Times New Roman" w:hAnsi="Times New Roman"/>
          <w:b/>
          <w:sz w:val="24"/>
          <w:szCs w:val="24"/>
        </w:rPr>
      </w:pPr>
      <w:r w:rsidRPr="00520DB2">
        <w:rPr>
          <w:rFonts w:ascii="Times New Roman" w:hAnsi="Times New Roman"/>
          <w:b/>
          <w:sz w:val="24"/>
          <w:szCs w:val="24"/>
        </w:rPr>
        <w:t xml:space="preserve">Trapphus: Färgsättningsförslag ”Green” </w:t>
      </w:r>
    </w:p>
    <w:p w:rsidR="00520DB2" w:rsidRPr="00520DB2" w:rsidRDefault="00520DB2" w:rsidP="00520DB2">
      <w:pPr>
        <w:pStyle w:val="Normalwebb"/>
        <w:spacing w:before="2" w:after="2"/>
        <w:rPr>
          <w:rFonts w:ascii="Times New Roman" w:hAnsi="Times New Roman"/>
          <w:szCs w:val="24"/>
        </w:rPr>
      </w:pPr>
      <w:r w:rsidRPr="00520DB2">
        <w:rPr>
          <w:rFonts w:ascii="Times New Roman" w:hAnsi="Times New Roman"/>
          <w:szCs w:val="24"/>
        </w:rPr>
        <w:t>Ytterdörr/portar - oklar glans/färgsammansättning, men troligtvis oljebaserad</w:t>
      </w:r>
    </w:p>
    <w:p w:rsidR="00520DB2" w:rsidRPr="00520DB2" w:rsidRDefault="00520DB2" w:rsidP="00520DB2">
      <w:pPr>
        <w:pStyle w:val="Normalwebb"/>
        <w:spacing w:before="2" w:after="2"/>
        <w:rPr>
          <w:rFonts w:ascii="Times New Roman" w:hAnsi="Times New Roman"/>
          <w:szCs w:val="24"/>
        </w:rPr>
      </w:pPr>
      <w:r w:rsidRPr="00520DB2">
        <w:rPr>
          <w:rFonts w:ascii="Times New Roman" w:hAnsi="Times New Roman"/>
          <w:szCs w:val="24"/>
        </w:rPr>
        <w:t>Tak samt stuckatur - vitt, glans 2</w:t>
      </w:r>
    </w:p>
    <w:p w:rsidR="00520DB2" w:rsidRPr="00520DB2" w:rsidRDefault="00042D7F" w:rsidP="00520DB2">
      <w:pPr>
        <w:pStyle w:val="Normalwebb"/>
        <w:spacing w:before="2" w:after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Väg</w:t>
      </w:r>
      <w:r w:rsidR="00520DB2" w:rsidRPr="00520DB2">
        <w:rPr>
          <w:rFonts w:ascii="Times New Roman" w:hAnsi="Times New Roman"/>
          <w:szCs w:val="24"/>
        </w:rPr>
        <w:t>gar - NCS S 1002-G50Y, glans 5 (d</w:t>
      </w:r>
      <w:r w:rsidR="00520DB2">
        <w:rPr>
          <w:rFonts w:ascii="Times New Roman" w:hAnsi="Times New Roman"/>
          <w:szCs w:val="24"/>
        </w:rPr>
        <w:t>et kan vara 1002-Y glans 5 också, det fanns flera färg</w:t>
      </w:r>
      <w:r w:rsidR="00520DB2" w:rsidRPr="00520DB2">
        <w:rPr>
          <w:rFonts w:ascii="Times New Roman" w:hAnsi="Times New Roman"/>
          <w:szCs w:val="24"/>
        </w:rPr>
        <w:t>ä</w:t>
      </w:r>
      <w:r w:rsidR="00520DB2">
        <w:rPr>
          <w:rFonts w:ascii="Times New Roman" w:hAnsi="Times New Roman"/>
          <w:szCs w:val="24"/>
        </w:rPr>
        <w:t xml:space="preserve">ndringar där </w:t>
      </w:r>
      <w:r w:rsidR="00520DB2" w:rsidRPr="00520DB2">
        <w:rPr>
          <w:rFonts w:ascii="Times New Roman" w:hAnsi="Times New Roman"/>
          <w:szCs w:val="24"/>
        </w:rPr>
        <w:t>arkitekten menar att hon inte var inblan</w:t>
      </w:r>
      <w:r w:rsidR="00520DB2">
        <w:rPr>
          <w:rFonts w:ascii="Times New Roman" w:hAnsi="Times New Roman"/>
          <w:szCs w:val="24"/>
        </w:rPr>
        <w:t>dad län</w:t>
      </w:r>
      <w:r w:rsidR="00520DB2" w:rsidRPr="00520DB2">
        <w:rPr>
          <w:rFonts w:ascii="Times New Roman" w:hAnsi="Times New Roman"/>
          <w:szCs w:val="24"/>
        </w:rPr>
        <w:t xml:space="preserve">gre) </w:t>
      </w:r>
    </w:p>
    <w:p w:rsidR="00520DB2" w:rsidRPr="00520DB2" w:rsidRDefault="00042D7F" w:rsidP="00520DB2">
      <w:pPr>
        <w:pStyle w:val="Normalwebb"/>
        <w:spacing w:before="2" w:after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Fön</w:t>
      </w:r>
      <w:r w:rsidR="00520DB2" w:rsidRPr="00520DB2">
        <w:rPr>
          <w:rFonts w:ascii="Times New Roman" w:hAnsi="Times New Roman"/>
          <w:szCs w:val="24"/>
        </w:rPr>
        <w:t>sternisch - vitt, glans 2</w:t>
      </w:r>
    </w:p>
    <w:p w:rsidR="00520DB2" w:rsidRPr="00520DB2" w:rsidRDefault="00042D7F" w:rsidP="00520DB2">
      <w:pPr>
        <w:pStyle w:val="Normalwebb"/>
        <w:spacing w:before="2" w:after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Fönsterbän</w:t>
      </w:r>
      <w:r w:rsidR="00520DB2" w:rsidRPr="00520DB2">
        <w:rPr>
          <w:rFonts w:ascii="Times New Roman" w:hAnsi="Times New Roman"/>
          <w:szCs w:val="24"/>
        </w:rPr>
        <w:t>k - vitt, glans 40</w:t>
      </w:r>
    </w:p>
    <w:p w:rsidR="00520DB2" w:rsidRPr="00520DB2" w:rsidRDefault="00520DB2" w:rsidP="00520DB2">
      <w:pPr>
        <w:pStyle w:val="Normalwebb"/>
        <w:spacing w:before="2" w:after="2"/>
        <w:rPr>
          <w:rFonts w:ascii="Times New Roman" w:hAnsi="Times New Roman"/>
          <w:szCs w:val="24"/>
        </w:rPr>
      </w:pPr>
      <w:r w:rsidRPr="00520DB2">
        <w:rPr>
          <w:rFonts w:ascii="Times New Roman" w:hAnsi="Times New Roman"/>
          <w:szCs w:val="24"/>
        </w:rPr>
        <w:t>Handledare - NCS S 8005-Y80R, halvblank</w:t>
      </w:r>
    </w:p>
    <w:p w:rsidR="00520DB2" w:rsidRPr="00520DB2" w:rsidRDefault="00520DB2" w:rsidP="00520DB2">
      <w:pPr>
        <w:pStyle w:val="Normalwebb"/>
        <w:spacing w:before="2" w:after="2"/>
        <w:rPr>
          <w:rFonts w:ascii="Times New Roman" w:hAnsi="Times New Roman"/>
          <w:szCs w:val="24"/>
        </w:rPr>
      </w:pPr>
      <w:r w:rsidRPr="00520DB2">
        <w:rPr>
          <w:rFonts w:ascii="Times New Roman" w:hAnsi="Times New Roman"/>
          <w:szCs w:val="24"/>
        </w:rPr>
        <w:t>Skursockel - NCS S 8005-Y80R, halvblank</w:t>
      </w:r>
    </w:p>
    <w:p w:rsidR="00520DB2" w:rsidRPr="00520DB2" w:rsidRDefault="00042D7F" w:rsidP="00520DB2">
      <w:pPr>
        <w:pStyle w:val="Normalwebb"/>
        <w:spacing w:before="2" w:after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Lägenhetsdör</w:t>
      </w:r>
      <w:r w:rsidR="00520DB2" w:rsidRPr="00520DB2">
        <w:rPr>
          <w:rFonts w:ascii="Times New Roman" w:hAnsi="Times New Roman"/>
          <w:szCs w:val="24"/>
        </w:rPr>
        <w:t>rar - NCS S 7005-G80Y, halvblank</w:t>
      </w:r>
    </w:p>
    <w:p w:rsidR="00520DB2" w:rsidRPr="00520DB2" w:rsidRDefault="00520DB2" w:rsidP="00520DB2">
      <w:pPr>
        <w:pStyle w:val="Normalwebb"/>
        <w:spacing w:before="2" w:after="2"/>
        <w:rPr>
          <w:rFonts w:ascii="Times New Roman" w:hAnsi="Times New Roman"/>
          <w:szCs w:val="24"/>
        </w:rPr>
      </w:pPr>
      <w:r w:rsidRPr="00520DB2">
        <w:rPr>
          <w:rFonts w:ascii="Times New Roman" w:hAnsi="Times New Roman"/>
          <w:szCs w:val="24"/>
        </w:rPr>
        <w:t>Socklar - NCS S 7005-G80Y, halvblank</w:t>
      </w:r>
    </w:p>
    <w:p w:rsidR="00520DB2" w:rsidRPr="00520DB2" w:rsidRDefault="00520DB2" w:rsidP="00520DB2">
      <w:pPr>
        <w:pStyle w:val="Normalwebb"/>
        <w:spacing w:before="2" w:after="2"/>
        <w:rPr>
          <w:rFonts w:ascii="Times New Roman" w:hAnsi="Times New Roman"/>
          <w:szCs w:val="24"/>
        </w:rPr>
      </w:pPr>
      <w:r w:rsidRPr="00520DB2">
        <w:rPr>
          <w:rFonts w:ascii="Times New Roman" w:hAnsi="Times New Roman"/>
          <w:szCs w:val="24"/>
        </w:rPr>
        <w:t>Anslagstavla</w:t>
      </w:r>
      <w:r>
        <w:rPr>
          <w:rFonts w:ascii="Times New Roman" w:hAnsi="Times New Roman"/>
          <w:szCs w:val="24"/>
        </w:rPr>
        <w:t xml:space="preserve"> -</w:t>
      </w:r>
      <w:r w:rsidRPr="00520DB2">
        <w:rPr>
          <w:rFonts w:ascii="Times New Roman" w:hAnsi="Times New Roman"/>
          <w:szCs w:val="24"/>
        </w:rPr>
        <w:t xml:space="preserve"> NCS S 7005</w:t>
      </w:r>
      <w:r w:rsidRPr="00520DB2">
        <w:rPr>
          <w:rFonts w:ascii="AvenirNextLTPro" w:hAnsi="AvenirNextLTPro"/>
          <w:szCs w:val="24"/>
        </w:rPr>
        <w:t>‐</w:t>
      </w:r>
      <w:r w:rsidRPr="00520DB2">
        <w:rPr>
          <w:rFonts w:ascii="Times New Roman" w:hAnsi="Times New Roman"/>
          <w:szCs w:val="24"/>
        </w:rPr>
        <w:t xml:space="preserve">G80Y </w:t>
      </w:r>
    </w:p>
    <w:p w:rsidR="0097561E" w:rsidRDefault="0097561E" w:rsidP="0097561E"/>
    <w:p w:rsidR="0097561E" w:rsidRPr="00042D7F" w:rsidRDefault="0097561E" w:rsidP="00042D7F">
      <w:pPr>
        <w:pStyle w:val="Normalwebb"/>
        <w:spacing w:before="2" w:after="2"/>
        <w:rPr>
          <w:rFonts w:ascii="Times New Roman" w:hAnsi="Times New Roman"/>
          <w:b/>
          <w:sz w:val="32"/>
          <w:szCs w:val="24"/>
        </w:rPr>
      </w:pPr>
      <w:r w:rsidRPr="00042D7F">
        <w:rPr>
          <w:rFonts w:ascii="Times New Roman" w:hAnsi="Times New Roman"/>
          <w:b/>
          <w:sz w:val="32"/>
          <w:szCs w:val="24"/>
        </w:rPr>
        <w:t>Maria Prästgårdsgata 19B (Gårdshus)</w:t>
      </w:r>
    </w:p>
    <w:p w:rsidR="0097561E" w:rsidRPr="00042D7F" w:rsidRDefault="0097561E" w:rsidP="00042D7F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szCs w:val="24"/>
        </w:rPr>
        <w:t>Fasad</w:t>
      </w:r>
    </w:p>
    <w:p w:rsidR="0097561E" w:rsidRPr="00042D7F" w:rsidRDefault="0097561E" w:rsidP="00042D7F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szCs w:val="24"/>
        </w:rPr>
        <w:t>Fönsterkarmar</w:t>
      </w:r>
    </w:p>
    <w:p w:rsidR="0097561E" w:rsidRPr="00042D7F" w:rsidRDefault="0097561E" w:rsidP="003A437C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b/>
          <w:sz w:val="24"/>
          <w:szCs w:val="24"/>
        </w:rPr>
        <w:t>Trapphus:</w:t>
      </w:r>
      <w:r w:rsidR="003A437C" w:rsidRPr="00042D7F">
        <w:rPr>
          <w:rFonts w:ascii="Times New Roman" w:hAnsi="Times New Roman"/>
          <w:b/>
          <w:sz w:val="24"/>
          <w:szCs w:val="24"/>
        </w:rPr>
        <w:t xml:space="preserve"> Färgsättningsförslag ”Det blågröna gårdshuset”</w:t>
      </w:r>
      <w:r w:rsidR="003A437C" w:rsidRPr="00042D7F">
        <w:rPr>
          <w:rFonts w:ascii="Times New Roman" w:hAnsi="Times New Roman"/>
          <w:szCs w:val="24"/>
        </w:rPr>
        <w:t xml:space="preserve"> </w:t>
      </w:r>
    </w:p>
    <w:p w:rsidR="003A437C" w:rsidRPr="00042D7F" w:rsidRDefault="003A437C" w:rsidP="003A437C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szCs w:val="24"/>
        </w:rPr>
        <w:t>Ytterdörr - oklart</w:t>
      </w:r>
    </w:p>
    <w:p w:rsidR="003A437C" w:rsidRPr="00042D7F" w:rsidRDefault="003A437C" w:rsidP="003A437C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szCs w:val="24"/>
        </w:rPr>
        <w:t>Tak samt stuckatur - vitt, glans 2</w:t>
      </w:r>
    </w:p>
    <w:p w:rsidR="003A437C" w:rsidRPr="00042D7F" w:rsidRDefault="00042D7F" w:rsidP="003A437C">
      <w:pPr>
        <w:pStyle w:val="Normalwebb"/>
        <w:spacing w:before="2" w:after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Väg</w:t>
      </w:r>
      <w:r w:rsidR="003A437C" w:rsidRPr="00042D7F">
        <w:rPr>
          <w:rFonts w:ascii="Times New Roman" w:hAnsi="Times New Roman"/>
          <w:szCs w:val="24"/>
        </w:rPr>
        <w:t>gar - NCS S 1502-Y, glans 5</w:t>
      </w:r>
    </w:p>
    <w:p w:rsidR="003A437C" w:rsidRPr="00042D7F" w:rsidRDefault="00042D7F" w:rsidP="003A437C">
      <w:pPr>
        <w:pStyle w:val="Normalwebb"/>
        <w:spacing w:before="2" w:after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Fön</w:t>
      </w:r>
      <w:r w:rsidR="003A437C" w:rsidRPr="00042D7F">
        <w:rPr>
          <w:rFonts w:ascii="Times New Roman" w:hAnsi="Times New Roman"/>
          <w:szCs w:val="24"/>
        </w:rPr>
        <w:t>sternisch - vitt, glans 2</w:t>
      </w:r>
    </w:p>
    <w:p w:rsidR="003A437C" w:rsidRPr="00042D7F" w:rsidRDefault="00042D7F" w:rsidP="003A437C">
      <w:pPr>
        <w:pStyle w:val="Normalwebb"/>
        <w:spacing w:before="2" w:after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Fönsterbän</w:t>
      </w:r>
      <w:r w:rsidR="003A437C" w:rsidRPr="00042D7F">
        <w:rPr>
          <w:rFonts w:ascii="Times New Roman" w:hAnsi="Times New Roman"/>
          <w:szCs w:val="24"/>
        </w:rPr>
        <w:t>k - vitt, glans 40</w:t>
      </w:r>
    </w:p>
    <w:p w:rsidR="003A437C" w:rsidRPr="00042D7F" w:rsidRDefault="003A437C" w:rsidP="003A437C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szCs w:val="24"/>
        </w:rPr>
        <w:t>Handledare - NCS S 8502-B, glans 40</w:t>
      </w:r>
    </w:p>
    <w:p w:rsidR="003A437C" w:rsidRPr="00042D7F" w:rsidRDefault="003A437C" w:rsidP="003A437C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szCs w:val="24"/>
        </w:rPr>
        <w:t>Skursockel - NCS S 7502-B, glans 40</w:t>
      </w:r>
    </w:p>
    <w:p w:rsidR="003A437C" w:rsidRPr="00042D7F" w:rsidRDefault="00042D7F" w:rsidP="003A437C">
      <w:pPr>
        <w:pStyle w:val="Normalwebb"/>
        <w:spacing w:before="2" w:after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Lägenhetsdörr</w:t>
      </w:r>
      <w:r w:rsidR="003A437C" w:rsidRPr="00042D7F">
        <w:rPr>
          <w:rFonts w:ascii="Times New Roman" w:hAnsi="Times New Roman"/>
          <w:szCs w:val="24"/>
        </w:rPr>
        <w:t>ar - NCS S 3020-B50G, glans 40</w:t>
      </w:r>
    </w:p>
    <w:p w:rsidR="003A437C" w:rsidRPr="00042D7F" w:rsidRDefault="003A437C" w:rsidP="003A437C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szCs w:val="24"/>
        </w:rPr>
        <w:t>Socklar - NCS S 7502-B, glans 40</w:t>
      </w:r>
    </w:p>
    <w:p w:rsidR="0097561E" w:rsidRDefault="0097561E"/>
    <w:p w:rsidR="0097561E" w:rsidRPr="00042D7F" w:rsidRDefault="0097561E" w:rsidP="00042D7F">
      <w:pPr>
        <w:pStyle w:val="Normalwebb"/>
        <w:spacing w:before="2" w:after="2"/>
        <w:rPr>
          <w:rFonts w:ascii="Times New Roman" w:hAnsi="Times New Roman"/>
          <w:b/>
          <w:sz w:val="32"/>
          <w:szCs w:val="24"/>
        </w:rPr>
      </w:pPr>
      <w:r w:rsidRPr="00042D7F">
        <w:rPr>
          <w:rFonts w:ascii="Times New Roman" w:hAnsi="Times New Roman"/>
          <w:b/>
          <w:sz w:val="32"/>
          <w:szCs w:val="24"/>
        </w:rPr>
        <w:t>Maria Prästgårdsgata 19A</w:t>
      </w:r>
    </w:p>
    <w:p w:rsidR="00042D7F" w:rsidRPr="00520DB2" w:rsidRDefault="00042D7F" w:rsidP="00042D7F">
      <w:pPr>
        <w:pStyle w:val="Normalwebb"/>
        <w:spacing w:before="2" w:after="2"/>
        <w:rPr>
          <w:rFonts w:ascii="Times New Roman" w:hAnsi="Times New Roman"/>
          <w:szCs w:val="24"/>
        </w:rPr>
      </w:pPr>
      <w:r w:rsidRPr="00520DB2">
        <w:rPr>
          <w:rFonts w:ascii="Times New Roman" w:hAnsi="Times New Roman"/>
          <w:szCs w:val="24"/>
        </w:rPr>
        <w:t>Fasad (utåt gatan)</w:t>
      </w:r>
    </w:p>
    <w:p w:rsidR="00042D7F" w:rsidRPr="00520DB2" w:rsidRDefault="00042D7F" w:rsidP="00042D7F">
      <w:pPr>
        <w:pStyle w:val="Normalwebb"/>
        <w:spacing w:before="2" w:after="2"/>
        <w:rPr>
          <w:rFonts w:ascii="Times New Roman" w:hAnsi="Times New Roman"/>
          <w:szCs w:val="24"/>
        </w:rPr>
      </w:pPr>
      <w:r w:rsidRPr="00520DB2">
        <w:rPr>
          <w:rFonts w:ascii="Times New Roman" w:hAnsi="Times New Roman"/>
          <w:szCs w:val="24"/>
        </w:rPr>
        <w:t>Fönsterkarmar (utåt gatan)</w:t>
      </w:r>
    </w:p>
    <w:p w:rsidR="00042D7F" w:rsidRPr="00520DB2" w:rsidRDefault="00042D7F" w:rsidP="00042D7F">
      <w:pPr>
        <w:pStyle w:val="Normalwebb"/>
        <w:spacing w:before="2" w:after="2"/>
        <w:rPr>
          <w:rFonts w:ascii="Times New Roman" w:hAnsi="Times New Roman"/>
          <w:szCs w:val="24"/>
        </w:rPr>
      </w:pPr>
      <w:r w:rsidRPr="00520DB2">
        <w:rPr>
          <w:rFonts w:ascii="Times New Roman" w:hAnsi="Times New Roman"/>
          <w:szCs w:val="24"/>
        </w:rPr>
        <w:t>Grå kanter (utåt gatan)</w:t>
      </w:r>
    </w:p>
    <w:p w:rsidR="00042D7F" w:rsidRPr="00520DB2" w:rsidRDefault="00042D7F" w:rsidP="00042D7F">
      <w:pPr>
        <w:pStyle w:val="Normalwebb"/>
        <w:spacing w:before="2" w:after="2"/>
        <w:rPr>
          <w:rFonts w:ascii="Times New Roman" w:hAnsi="Times New Roman"/>
          <w:b/>
          <w:sz w:val="24"/>
          <w:szCs w:val="24"/>
        </w:rPr>
      </w:pPr>
      <w:r w:rsidRPr="00520DB2">
        <w:rPr>
          <w:rFonts w:ascii="Times New Roman" w:hAnsi="Times New Roman"/>
          <w:b/>
          <w:sz w:val="24"/>
          <w:szCs w:val="24"/>
        </w:rPr>
        <w:t xml:space="preserve">Trapphus: Färgsättningsförslag ”Green” </w:t>
      </w:r>
    </w:p>
    <w:p w:rsidR="00042D7F" w:rsidRPr="00520DB2" w:rsidRDefault="00042D7F" w:rsidP="00042D7F">
      <w:pPr>
        <w:pStyle w:val="Normalwebb"/>
        <w:spacing w:before="2" w:after="2"/>
        <w:rPr>
          <w:rFonts w:ascii="Times New Roman" w:hAnsi="Times New Roman"/>
          <w:szCs w:val="24"/>
        </w:rPr>
      </w:pPr>
      <w:r w:rsidRPr="00520DB2">
        <w:rPr>
          <w:rFonts w:ascii="Times New Roman" w:hAnsi="Times New Roman"/>
          <w:szCs w:val="24"/>
        </w:rPr>
        <w:t>Ytterdörr - oklar glans/färgsammansättning, men troligtvis oljebaserad</w:t>
      </w:r>
    </w:p>
    <w:p w:rsidR="00042D7F" w:rsidRPr="00520DB2" w:rsidRDefault="00042D7F" w:rsidP="00042D7F">
      <w:pPr>
        <w:pStyle w:val="Normalwebb"/>
        <w:spacing w:before="2" w:after="2"/>
        <w:rPr>
          <w:rFonts w:ascii="Times New Roman" w:hAnsi="Times New Roman"/>
          <w:szCs w:val="24"/>
        </w:rPr>
      </w:pPr>
      <w:r w:rsidRPr="00520DB2">
        <w:rPr>
          <w:rFonts w:ascii="Times New Roman" w:hAnsi="Times New Roman"/>
          <w:szCs w:val="24"/>
        </w:rPr>
        <w:t>Tak samt stuckatur - vitt, glans 2</w:t>
      </w:r>
    </w:p>
    <w:p w:rsidR="00042D7F" w:rsidRPr="00520DB2" w:rsidRDefault="00042D7F" w:rsidP="00042D7F">
      <w:pPr>
        <w:pStyle w:val="Normalwebb"/>
        <w:spacing w:before="2" w:after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Väg</w:t>
      </w:r>
      <w:r w:rsidRPr="00520DB2">
        <w:rPr>
          <w:rFonts w:ascii="Times New Roman" w:hAnsi="Times New Roman"/>
          <w:szCs w:val="24"/>
        </w:rPr>
        <w:t>gar - NCS S 1002-G50Y, glans 5 (d</w:t>
      </w:r>
      <w:r>
        <w:rPr>
          <w:rFonts w:ascii="Times New Roman" w:hAnsi="Times New Roman"/>
          <w:szCs w:val="24"/>
        </w:rPr>
        <w:t>et kan vara 1002-Y glans 5 också, det fanns flera färg</w:t>
      </w:r>
      <w:r w:rsidRPr="00520DB2">
        <w:rPr>
          <w:rFonts w:ascii="Times New Roman" w:hAnsi="Times New Roman"/>
          <w:szCs w:val="24"/>
        </w:rPr>
        <w:t>ä</w:t>
      </w:r>
      <w:r>
        <w:rPr>
          <w:rFonts w:ascii="Times New Roman" w:hAnsi="Times New Roman"/>
          <w:szCs w:val="24"/>
        </w:rPr>
        <w:t xml:space="preserve">ndringar där </w:t>
      </w:r>
      <w:r w:rsidRPr="00520DB2">
        <w:rPr>
          <w:rFonts w:ascii="Times New Roman" w:hAnsi="Times New Roman"/>
          <w:szCs w:val="24"/>
        </w:rPr>
        <w:t>arkitekten menar att hon inte var inblan</w:t>
      </w:r>
      <w:r>
        <w:rPr>
          <w:rFonts w:ascii="Times New Roman" w:hAnsi="Times New Roman"/>
          <w:szCs w:val="24"/>
        </w:rPr>
        <w:t>dad län</w:t>
      </w:r>
      <w:r w:rsidRPr="00520DB2">
        <w:rPr>
          <w:rFonts w:ascii="Times New Roman" w:hAnsi="Times New Roman"/>
          <w:szCs w:val="24"/>
        </w:rPr>
        <w:t xml:space="preserve">gre) </w:t>
      </w:r>
    </w:p>
    <w:p w:rsidR="00042D7F" w:rsidRPr="00520DB2" w:rsidRDefault="00042D7F" w:rsidP="00042D7F">
      <w:pPr>
        <w:pStyle w:val="Normalwebb"/>
        <w:spacing w:before="2" w:after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Fön</w:t>
      </w:r>
      <w:r w:rsidRPr="00520DB2">
        <w:rPr>
          <w:rFonts w:ascii="Times New Roman" w:hAnsi="Times New Roman"/>
          <w:szCs w:val="24"/>
        </w:rPr>
        <w:t>sternisch - vitt, glans 2</w:t>
      </w:r>
    </w:p>
    <w:p w:rsidR="00042D7F" w:rsidRPr="00520DB2" w:rsidRDefault="00042D7F" w:rsidP="00042D7F">
      <w:pPr>
        <w:pStyle w:val="Normalwebb"/>
        <w:spacing w:before="2" w:after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Fönsterbän</w:t>
      </w:r>
      <w:r w:rsidRPr="00520DB2">
        <w:rPr>
          <w:rFonts w:ascii="Times New Roman" w:hAnsi="Times New Roman"/>
          <w:szCs w:val="24"/>
        </w:rPr>
        <w:t>k - vitt, glans 40</w:t>
      </w:r>
    </w:p>
    <w:p w:rsidR="00042D7F" w:rsidRPr="00520DB2" w:rsidRDefault="00042D7F" w:rsidP="00042D7F">
      <w:pPr>
        <w:pStyle w:val="Normalwebb"/>
        <w:spacing w:before="2" w:after="2"/>
        <w:rPr>
          <w:rFonts w:ascii="Times New Roman" w:hAnsi="Times New Roman"/>
          <w:szCs w:val="24"/>
        </w:rPr>
      </w:pPr>
      <w:r w:rsidRPr="00520DB2">
        <w:rPr>
          <w:rFonts w:ascii="Times New Roman" w:hAnsi="Times New Roman"/>
          <w:szCs w:val="24"/>
        </w:rPr>
        <w:t>Handledare - NCS S 8005-Y80R, halvblank</w:t>
      </w:r>
    </w:p>
    <w:p w:rsidR="00042D7F" w:rsidRPr="00520DB2" w:rsidRDefault="00042D7F" w:rsidP="00042D7F">
      <w:pPr>
        <w:pStyle w:val="Normalwebb"/>
        <w:spacing w:before="2" w:after="2"/>
        <w:rPr>
          <w:rFonts w:ascii="Times New Roman" w:hAnsi="Times New Roman"/>
          <w:szCs w:val="24"/>
        </w:rPr>
      </w:pPr>
      <w:r w:rsidRPr="00520DB2">
        <w:rPr>
          <w:rFonts w:ascii="Times New Roman" w:hAnsi="Times New Roman"/>
          <w:szCs w:val="24"/>
        </w:rPr>
        <w:t>Skursockel - NCS S 8005-Y80R, halvblank</w:t>
      </w:r>
    </w:p>
    <w:p w:rsidR="00042D7F" w:rsidRPr="00520DB2" w:rsidRDefault="00042D7F" w:rsidP="00042D7F">
      <w:pPr>
        <w:pStyle w:val="Normalwebb"/>
        <w:spacing w:before="2" w:after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Lägenhetsdör</w:t>
      </w:r>
      <w:r w:rsidRPr="00520DB2">
        <w:rPr>
          <w:rFonts w:ascii="Times New Roman" w:hAnsi="Times New Roman"/>
          <w:szCs w:val="24"/>
        </w:rPr>
        <w:t>rar - NCS S 7005-G80Y, halvblank</w:t>
      </w:r>
    </w:p>
    <w:p w:rsidR="00042D7F" w:rsidRPr="00520DB2" w:rsidRDefault="00042D7F" w:rsidP="00042D7F">
      <w:pPr>
        <w:pStyle w:val="Normalwebb"/>
        <w:spacing w:before="2" w:after="2"/>
        <w:rPr>
          <w:rFonts w:ascii="Times New Roman" w:hAnsi="Times New Roman"/>
          <w:szCs w:val="24"/>
        </w:rPr>
      </w:pPr>
      <w:r w:rsidRPr="00520DB2">
        <w:rPr>
          <w:rFonts w:ascii="Times New Roman" w:hAnsi="Times New Roman"/>
          <w:szCs w:val="24"/>
        </w:rPr>
        <w:t>Socklar - NCS S 7005-G80Y, halvblank</w:t>
      </w:r>
    </w:p>
    <w:p w:rsidR="00042D7F" w:rsidRPr="00520DB2" w:rsidRDefault="00042D7F" w:rsidP="00042D7F">
      <w:pPr>
        <w:pStyle w:val="Normalwebb"/>
        <w:spacing w:before="2" w:after="2"/>
        <w:rPr>
          <w:rFonts w:ascii="Times New Roman" w:hAnsi="Times New Roman"/>
          <w:szCs w:val="24"/>
        </w:rPr>
      </w:pPr>
      <w:r w:rsidRPr="00520DB2">
        <w:rPr>
          <w:rFonts w:ascii="Times New Roman" w:hAnsi="Times New Roman"/>
          <w:szCs w:val="24"/>
        </w:rPr>
        <w:t>Anslagstavla</w:t>
      </w:r>
      <w:r>
        <w:rPr>
          <w:rFonts w:ascii="Times New Roman" w:hAnsi="Times New Roman"/>
          <w:szCs w:val="24"/>
        </w:rPr>
        <w:t xml:space="preserve"> -</w:t>
      </w:r>
      <w:r w:rsidRPr="00520DB2">
        <w:rPr>
          <w:rFonts w:ascii="Times New Roman" w:hAnsi="Times New Roman"/>
          <w:szCs w:val="24"/>
        </w:rPr>
        <w:t xml:space="preserve"> NCS S 7005</w:t>
      </w:r>
      <w:r w:rsidRPr="00520DB2">
        <w:rPr>
          <w:rFonts w:ascii="AvenirNextLTPro" w:hAnsi="AvenirNextLTPro"/>
          <w:szCs w:val="24"/>
        </w:rPr>
        <w:t>‐</w:t>
      </w:r>
      <w:r w:rsidRPr="00520DB2">
        <w:rPr>
          <w:rFonts w:ascii="Times New Roman" w:hAnsi="Times New Roman"/>
          <w:szCs w:val="24"/>
        </w:rPr>
        <w:t xml:space="preserve">G80Y </w:t>
      </w:r>
    </w:p>
    <w:p w:rsidR="00055464" w:rsidRPr="00E22194" w:rsidRDefault="00055464" w:rsidP="00055464">
      <w:pPr>
        <w:pStyle w:val="Normalwebb"/>
        <w:spacing w:before="2" w:after="2"/>
        <w:rPr>
          <w:rFonts w:ascii="AvenirNextLTPro" w:hAnsi="AvenirNextLTPro"/>
          <w:szCs w:val="24"/>
        </w:rPr>
      </w:pPr>
    </w:p>
    <w:p w:rsidR="0097561E" w:rsidRPr="00042D7F" w:rsidRDefault="0097561E" w:rsidP="00042D7F">
      <w:pPr>
        <w:pStyle w:val="Normalwebb"/>
        <w:spacing w:before="2" w:after="2"/>
        <w:rPr>
          <w:rFonts w:ascii="Times New Roman" w:hAnsi="Times New Roman"/>
          <w:szCs w:val="24"/>
        </w:rPr>
      </w:pPr>
    </w:p>
    <w:p w:rsidR="004A5458" w:rsidRPr="00042D7F" w:rsidRDefault="0097561E" w:rsidP="00042D7F">
      <w:pPr>
        <w:pStyle w:val="Normalwebb"/>
        <w:spacing w:before="2" w:after="2"/>
        <w:rPr>
          <w:rFonts w:ascii="Times New Roman" w:hAnsi="Times New Roman"/>
          <w:b/>
          <w:sz w:val="32"/>
          <w:szCs w:val="24"/>
        </w:rPr>
      </w:pPr>
      <w:r w:rsidRPr="00042D7F">
        <w:rPr>
          <w:rFonts w:ascii="Times New Roman" w:hAnsi="Times New Roman"/>
          <w:b/>
          <w:sz w:val="32"/>
          <w:szCs w:val="24"/>
        </w:rPr>
        <w:t>Maria Prästgårdsgata 21</w:t>
      </w:r>
    </w:p>
    <w:p w:rsidR="0097561E" w:rsidRPr="00042D7F" w:rsidRDefault="0097561E" w:rsidP="00042D7F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szCs w:val="24"/>
        </w:rPr>
        <w:t>Fasad (utåt gatan)</w:t>
      </w:r>
    </w:p>
    <w:p w:rsidR="0097561E" w:rsidRPr="00042D7F" w:rsidRDefault="0097561E" w:rsidP="00042D7F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szCs w:val="24"/>
        </w:rPr>
        <w:t>Fönsterkarmar (utåt gatan)</w:t>
      </w:r>
    </w:p>
    <w:p w:rsidR="0097561E" w:rsidRPr="00042D7F" w:rsidRDefault="0097561E" w:rsidP="00042D7F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szCs w:val="24"/>
        </w:rPr>
        <w:t>Grå kanter (utåt gatan)</w:t>
      </w:r>
    </w:p>
    <w:p w:rsidR="004A5458" w:rsidRPr="00220AF6" w:rsidRDefault="0097561E" w:rsidP="00042D7F">
      <w:pPr>
        <w:pStyle w:val="Normalwebb"/>
        <w:spacing w:before="2" w:after="2"/>
        <w:rPr>
          <w:rFonts w:ascii="Times New Roman" w:hAnsi="Times New Roman"/>
          <w:b/>
          <w:sz w:val="24"/>
          <w:szCs w:val="24"/>
        </w:rPr>
      </w:pPr>
      <w:r w:rsidRPr="00220AF6">
        <w:rPr>
          <w:rFonts w:ascii="Times New Roman" w:hAnsi="Times New Roman"/>
          <w:b/>
          <w:sz w:val="24"/>
          <w:szCs w:val="24"/>
        </w:rPr>
        <w:t>Trapphus:</w:t>
      </w:r>
      <w:r w:rsidR="004A5458" w:rsidRPr="00220AF6">
        <w:rPr>
          <w:rFonts w:ascii="Times New Roman" w:hAnsi="Times New Roman"/>
          <w:b/>
          <w:sz w:val="24"/>
          <w:szCs w:val="24"/>
        </w:rPr>
        <w:t xml:space="preserve"> Färgsättningsförslag ”Grå elegans” </w:t>
      </w:r>
    </w:p>
    <w:p w:rsidR="004A5458" w:rsidRPr="00042D7F" w:rsidRDefault="004A5458" w:rsidP="00042D7F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szCs w:val="24"/>
        </w:rPr>
        <w:t>Ytterdörr/portar – oklar glans/färgsammansättning, men troligtvis oljebaserad.</w:t>
      </w:r>
    </w:p>
    <w:p w:rsidR="0097561E" w:rsidRPr="00042D7F" w:rsidRDefault="004A5458" w:rsidP="00042D7F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szCs w:val="24"/>
        </w:rPr>
        <w:t>Tak samt stuckatur – vitt glans 2</w:t>
      </w:r>
    </w:p>
    <w:p w:rsidR="0097561E" w:rsidRPr="00042D7F" w:rsidRDefault="0097561E" w:rsidP="00042D7F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szCs w:val="24"/>
        </w:rPr>
        <w:t>Väggar</w:t>
      </w:r>
      <w:r w:rsidR="004A5458" w:rsidRPr="00042D7F">
        <w:rPr>
          <w:rFonts w:ascii="Times New Roman" w:hAnsi="Times New Roman"/>
          <w:szCs w:val="24"/>
        </w:rPr>
        <w:t xml:space="preserve"> - NCS S 1002-Y, glans 5</w:t>
      </w:r>
    </w:p>
    <w:p w:rsidR="004A5458" w:rsidRPr="00042D7F" w:rsidRDefault="004A5458" w:rsidP="00042D7F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szCs w:val="24"/>
        </w:rPr>
        <w:t xml:space="preserve">Fönsternischen </w:t>
      </w:r>
      <w:r w:rsidR="007A6ADA" w:rsidRPr="00042D7F">
        <w:rPr>
          <w:rFonts w:ascii="Times New Roman" w:hAnsi="Times New Roman"/>
          <w:szCs w:val="24"/>
        </w:rPr>
        <w:t xml:space="preserve">- </w:t>
      </w:r>
      <w:r w:rsidRPr="00042D7F">
        <w:rPr>
          <w:rFonts w:ascii="Times New Roman" w:hAnsi="Times New Roman"/>
          <w:szCs w:val="24"/>
        </w:rPr>
        <w:t>vitt, glans 2</w:t>
      </w:r>
    </w:p>
    <w:p w:rsidR="004A5458" w:rsidRPr="00042D7F" w:rsidRDefault="004A5458" w:rsidP="00042D7F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szCs w:val="24"/>
        </w:rPr>
        <w:t xml:space="preserve">Fönsterbänk </w:t>
      </w:r>
      <w:r w:rsidR="007A6ADA" w:rsidRPr="00042D7F">
        <w:rPr>
          <w:rFonts w:ascii="Times New Roman" w:hAnsi="Times New Roman"/>
          <w:szCs w:val="24"/>
        </w:rPr>
        <w:t xml:space="preserve">- </w:t>
      </w:r>
      <w:r w:rsidRPr="00042D7F">
        <w:rPr>
          <w:rFonts w:ascii="Times New Roman" w:hAnsi="Times New Roman"/>
          <w:szCs w:val="24"/>
        </w:rPr>
        <w:t>NCS S 4502-Y, halvblank</w:t>
      </w:r>
    </w:p>
    <w:p w:rsidR="004A5458" w:rsidRPr="00042D7F" w:rsidRDefault="004A5458" w:rsidP="00042D7F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szCs w:val="24"/>
        </w:rPr>
        <w:t xml:space="preserve">Handledare </w:t>
      </w:r>
      <w:r w:rsidR="007A6ADA" w:rsidRPr="00042D7F">
        <w:rPr>
          <w:rFonts w:ascii="Times New Roman" w:hAnsi="Times New Roman"/>
          <w:szCs w:val="24"/>
        </w:rPr>
        <w:t xml:space="preserve">- </w:t>
      </w:r>
      <w:r w:rsidRPr="00042D7F">
        <w:rPr>
          <w:rFonts w:ascii="Times New Roman" w:hAnsi="Times New Roman"/>
          <w:szCs w:val="24"/>
        </w:rPr>
        <w:t>NCS S 8502-R, halvblank</w:t>
      </w:r>
    </w:p>
    <w:p w:rsidR="004A5458" w:rsidRPr="00042D7F" w:rsidRDefault="004A5458" w:rsidP="00042D7F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szCs w:val="24"/>
        </w:rPr>
        <w:t xml:space="preserve">Skursockel </w:t>
      </w:r>
      <w:r w:rsidR="007A6ADA" w:rsidRPr="00042D7F">
        <w:rPr>
          <w:rFonts w:ascii="Times New Roman" w:hAnsi="Times New Roman"/>
          <w:szCs w:val="24"/>
        </w:rPr>
        <w:t xml:space="preserve">- </w:t>
      </w:r>
      <w:r w:rsidRPr="00042D7F">
        <w:rPr>
          <w:rFonts w:ascii="Times New Roman" w:hAnsi="Times New Roman"/>
          <w:szCs w:val="24"/>
        </w:rPr>
        <w:t>NCS S 4502-Y, glans 40</w:t>
      </w:r>
    </w:p>
    <w:p w:rsidR="004A5458" w:rsidRPr="00042D7F" w:rsidRDefault="004A5458" w:rsidP="00042D7F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szCs w:val="24"/>
        </w:rPr>
        <w:t xml:space="preserve">Lägenhetsdörrar </w:t>
      </w:r>
      <w:r w:rsidR="007A6ADA" w:rsidRPr="00042D7F">
        <w:rPr>
          <w:rFonts w:ascii="Times New Roman" w:hAnsi="Times New Roman"/>
          <w:szCs w:val="24"/>
        </w:rPr>
        <w:t xml:space="preserve">- </w:t>
      </w:r>
      <w:r w:rsidRPr="00042D7F">
        <w:rPr>
          <w:rFonts w:ascii="Times New Roman" w:hAnsi="Times New Roman"/>
          <w:szCs w:val="24"/>
        </w:rPr>
        <w:t>NCS S 4502-Y, glans 40</w:t>
      </w:r>
    </w:p>
    <w:p w:rsidR="004A5458" w:rsidRPr="00042D7F" w:rsidRDefault="004A5458" w:rsidP="00042D7F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szCs w:val="24"/>
        </w:rPr>
        <w:t xml:space="preserve">Socklar </w:t>
      </w:r>
      <w:r w:rsidR="007A6ADA" w:rsidRPr="00042D7F">
        <w:rPr>
          <w:rFonts w:ascii="Times New Roman" w:hAnsi="Times New Roman"/>
          <w:szCs w:val="24"/>
        </w:rPr>
        <w:t xml:space="preserve">- </w:t>
      </w:r>
      <w:r w:rsidRPr="00042D7F">
        <w:rPr>
          <w:rFonts w:ascii="Times New Roman" w:hAnsi="Times New Roman"/>
          <w:szCs w:val="24"/>
        </w:rPr>
        <w:t>NCS S 4502-Y, glans 40</w:t>
      </w:r>
    </w:p>
    <w:p w:rsidR="00055464" w:rsidRPr="00042D7F" w:rsidRDefault="00055464" w:rsidP="00042D7F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szCs w:val="24"/>
        </w:rPr>
        <w:t xml:space="preserve">Anslagstavla </w:t>
      </w:r>
      <w:r w:rsidR="007A6ADA" w:rsidRPr="00042D7F">
        <w:rPr>
          <w:rFonts w:ascii="Times New Roman" w:hAnsi="Times New Roman"/>
          <w:szCs w:val="24"/>
        </w:rPr>
        <w:t xml:space="preserve">- </w:t>
      </w:r>
      <w:r w:rsidRPr="00042D7F">
        <w:rPr>
          <w:rFonts w:ascii="Times New Roman" w:hAnsi="Times New Roman"/>
          <w:szCs w:val="24"/>
        </w:rPr>
        <w:t>NCS S 4502</w:t>
      </w:r>
      <w:r w:rsidRPr="00042D7F">
        <w:rPr>
          <w:rFonts w:ascii="American Typewriter" w:hAnsi="American Typewriter"/>
          <w:szCs w:val="24"/>
        </w:rPr>
        <w:t>‐</w:t>
      </w:r>
      <w:r w:rsidRPr="00042D7F">
        <w:rPr>
          <w:rFonts w:ascii="Times New Roman" w:hAnsi="Times New Roman"/>
          <w:szCs w:val="24"/>
        </w:rPr>
        <w:t xml:space="preserve">Y </w:t>
      </w:r>
    </w:p>
    <w:p w:rsidR="004A5458" w:rsidRPr="00042D7F" w:rsidRDefault="004A5458" w:rsidP="00042D7F">
      <w:pPr>
        <w:pStyle w:val="Normalwebb"/>
        <w:spacing w:before="2" w:after="2"/>
        <w:rPr>
          <w:rFonts w:ascii="Times New Roman" w:hAnsi="Times New Roman"/>
          <w:szCs w:val="24"/>
        </w:rPr>
      </w:pPr>
    </w:p>
    <w:p w:rsidR="0097561E" w:rsidRPr="00042D7F" w:rsidRDefault="0097561E" w:rsidP="00042D7F">
      <w:pPr>
        <w:pStyle w:val="Normalwebb"/>
        <w:spacing w:before="2" w:after="2"/>
        <w:rPr>
          <w:rFonts w:ascii="Times New Roman" w:hAnsi="Times New Roman"/>
          <w:szCs w:val="24"/>
        </w:rPr>
      </w:pPr>
    </w:p>
    <w:p w:rsidR="0097561E" w:rsidRPr="00220AF6" w:rsidRDefault="0097561E" w:rsidP="00042D7F">
      <w:pPr>
        <w:pStyle w:val="Normalwebb"/>
        <w:spacing w:before="2" w:after="2"/>
        <w:rPr>
          <w:rFonts w:ascii="Times New Roman" w:hAnsi="Times New Roman"/>
          <w:b/>
          <w:sz w:val="32"/>
          <w:szCs w:val="24"/>
        </w:rPr>
      </w:pPr>
      <w:r w:rsidRPr="00220AF6">
        <w:rPr>
          <w:rFonts w:ascii="Times New Roman" w:hAnsi="Times New Roman"/>
          <w:b/>
          <w:sz w:val="32"/>
          <w:szCs w:val="24"/>
        </w:rPr>
        <w:t>Timmermansgatan 33</w:t>
      </w:r>
    </w:p>
    <w:p w:rsidR="0097561E" w:rsidRPr="00042D7F" w:rsidRDefault="0097561E" w:rsidP="00042D7F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szCs w:val="24"/>
        </w:rPr>
        <w:t>Fasad (utåt gatan)</w:t>
      </w:r>
    </w:p>
    <w:p w:rsidR="0097561E" w:rsidRPr="00042D7F" w:rsidRDefault="0097561E" w:rsidP="00042D7F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szCs w:val="24"/>
        </w:rPr>
        <w:t>Fönsterkarmar (utåt gatan)</w:t>
      </w:r>
    </w:p>
    <w:p w:rsidR="0097561E" w:rsidRPr="00042D7F" w:rsidRDefault="0097561E" w:rsidP="00042D7F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szCs w:val="24"/>
        </w:rPr>
        <w:t>Grå kanter (utåt gatan)</w:t>
      </w:r>
    </w:p>
    <w:p w:rsidR="0097561E" w:rsidRPr="00220AF6" w:rsidRDefault="0097561E" w:rsidP="0095131D">
      <w:pPr>
        <w:pStyle w:val="Normalwebb"/>
        <w:spacing w:before="2" w:after="2"/>
        <w:rPr>
          <w:rFonts w:ascii="Times New Roman" w:hAnsi="Times New Roman"/>
          <w:b/>
          <w:sz w:val="24"/>
          <w:szCs w:val="24"/>
        </w:rPr>
      </w:pPr>
      <w:r w:rsidRPr="00220AF6">
        <w:rPr>
          <w:rFonts w:ascii="Times New Roman" w:hAnsi="Times New Roman"/>
          <w:b/>
          <w:sz w:val="24"/>
          <w:szCs w:val="24"/>
        </w:rPr>
        <w:t>Trapphus:</w:t>
      </w:r>
      <w:r w:rsidR="0095131D" w:rsidRPr="00220AF6">
        <w:rPr>
          <w:rFonts w:ascii="Times New Roman" w:hAnsi="Times New Roman"/>
          <w:b/>
          <w:sz w:val="24"/>
          <w:szCs w:val="24"/>
        </w:rPr>
        <w:t xml:space="preserve"> Färgsättningsförslag ”Lady in red” </w:t>
      </w:r>
    </w:p>
    <w:p w:rsidR="003A437C" w:rsidRPr="00042D7F" w:rsidRDefault="003A437C" w:rsidP="0095131D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szCs w:val="24"/>
        </w:rPr>
        <w:t xml:space="preserve">Tak samt stuckatur </w:t>
      </w:r>
      <w:r w:rsidR="0095131D" w:rsidRPr="00042D7F">
        <w:rPr>
          <w:rFonts w:ascii="Times New Roman" w:hAnsi="Times New Roman"/>
          <w:szCs w:val="24"/>
        </w:rPr>
        <w:t>- vitt, glans 2</w:t>
      </w:r>
    </w:p>
    <w:p w:rsidR="003A437C" w:rsidRPr="00042D7F" w:rsidRDefault="003A437C" w:rsidP="0095131D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szCs w:val="24"/>
        </w:rPr>
        <w:t xml:space="preserve">Väggar </w:t>
      </w:r>
      <w:r w:rsidR="0095131D" w:rsidRPr="00042D7F">
        <w:rPr>
          <w:rFonts w:ascii="Times New Roman" w:hAnsi="Times New Roman"/>
          <w:szCs w:val="24"/>
        </w:rPr>
        <w:t>- NCS S 0804-Y30R, glans 5</w:t>
      </w:r>
    </w:p>
    <w:p w:rsidR="003A437C" w:rsidRPr="00042D7F" w:rsidRDefault="003A437C" w:rsidP="0095131D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szCs w:val="24"/>
        </w:rPr>
        <w:t xml:space="preserve">Fönsternisch </w:t>
      </w:r>
      <w:r w:rsidR="0095131D" w:rsidRPr="00042D7F">
        <w:rPr>
          <w:rFonts w:ascii="Times New Roman" w:hAnsi="Times New Roman"/>
          <w:szCs w:val="24"/>
        </w:rPr>
        <w:t>- vitt, glans 2</w:t>
      </w:r>
    </w:p>
    <w:p w:rsidR="003A437C" w:rsidRPr="00042D7F" w:rsidRDefault="003A437C" w:rsidP="00012FB5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szCs w:val="24"/>
        </w:rPr>
        <w:t xml:space="preserve">Fönsterbänk </w:t>
      </w:r>
      <w:r w:rsidR="00012FB5" w:rsidRPr="00042D7F">
        <w:rPr>
          <w:rFonts w:ascii="Times New Roman" w:hAnsi="Times New Roman"/>
          <w:szCs w:val="24"/>
        </w:rPr>
        <w:t>- NCS S 7020-R, halvblank</w:t>
      </w:r>
    </w:p>
    <w:p w:rsidR="003A437C" w:rsidRPr="00042D7F" w:rsidRDefault="003A437C" w:rsidP="00012FB5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szCs w:val="24"/>
        </w:rPr>
        <w:t xml:space="preserve">Handledare </w:t>
      </w:r>
      <w:r w:rsidR="00012FB5" w:rsidRPr="00042D7F">
        <w:rPr>
          <w:rFonts w:ascii="Times New Roman" w:hAnsi="Times New Roman"/>
          <w:szCs w:val="24"/>
        </w:rPr>
        <w:t>- NCS S 7020-R, halvblank</w:t>
      </w:r>
    </w:p>
    <w:p w:rsidR="003A437C" w:rsidRPr="00042D7F" w:rsidRDefault="003A437C" w:rsidP="00012FB5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szCs w:val="24"/>
        </w:rPr>
        <w:t xml:space="preserve">Skursockel </w:t>
      </w:r>
      <w:r w:rsidR="00012FB5" w:rsidRPr="00042D7F">
        <w:rPr>
          <w:rFonts w:ascii="Times New Roman" w:hAnsi="Times New Roman"/>
          <w:szCs w:val="24"/>
        </w:rPr>
        <w:t>- NCS S 5502-Y, halvblank</w:t>
      </w:r>
    </w:p>
    <w:p w:rsidR="003A437C" w:rsidRPr="00042D7F" w:rsidRDefault="003A437C" w:rsidP="00012FB5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szCs w:val="24"/>
        </w:rPr>
        <w:t xml:space="preserve">Lägenhetsdörrar </w:t>
      </w:r>
      <w:r w:rsidR="00012FB5" w:rsidRPr="00042D7F">
        <w:rPr>
          <w:rFonts w:ascii="Times New Roman" w:hAnsi="Times New Roman"/>
          <w:szCs w:val="24"/>
        </w:rPr>
        <w:t>- NCS S 7020-R, halvblank</w:t>
      </w:r>
    </w:p>
    <w:p w:rsidR="003A437C" w:rsidRPr="00042D7F" w:rsidRDefault="003A437C" w:rsidP="00012FB5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szCs w:val="24"/>
        </w:rPr>
        <w:t xml:space="preserve">Socklar </w:t>
      </w:r>
      <w:r w:rsidR="00012FB5" w:rsidRPr="00042D7F">
        <w:rPr>
          <w:rFonts w:ascii="Times New Roman" w:hAnsi="Times New Roman"/>
          <w:szCs w:val="24"/>
        </w:rPr>
        <w:t>- NCS S 7020-R, halvblank</w:t>
      </w:r>
    </w:p>
    <w:p w:rsidR="00055464" w:rsidRPr="00042D7F" w:rsidRDefault="00055464" w:rsidP="00055464">
      <w:pPr>
        <w:pStyle w:val="Normalwebb"/>
        <w:spacing w:before="2" w:after="2"/>
        <w:rPr>
          <w:rFonts w:ascii="Times New Roman" w:hAnsi="Times New Roman"/>
          <w:szCs w:val="24"/>
        </w:rPr>
      </w:pPr>
      <w:r w:rsidRPr="00042D7F">
        <w:rPr>
          <w:rFonts w:ascii="Times New Roman" w:hAnsi="Times New Roman"/>
          <w:szCs w:val="24"/>
        </w:rPr>
        <w:t xml:space="preserve">Anslagstavla </w:t>
      </w:r>
      <w:r w:rsidR="00220AF6">
        <w:rPr>
          <w:rFonts w:ascii="Times New Roman" w:hAnsi="Times New Roman"/>
          <w:szCs w:val="24"/>
        </w:rPr>
        <w:t xml:space="preserve">- </w:t>
      </w:r>
      <w:r w:rsidRPr="00042D7F">
        <w:rPr>
          <w:rFonts w:ascii="Times New Roman" w:hAnsi="Times New Roman"/>
          <w:szCs w:val="24"/>
        </w:rPr>
        <w:t>NCS S 7020</w:t>
      </w:r>
      <w:r w:rsidRPr="00042D7F">
        <w:rPr>
          <w:rFonts w:ascii="AvenirNextLTPro" w:hAnsi="AvenirNextLTPro"/>
          <w:szCs w:val="24"/>
        </w:rPr>
        <w:t>‐</w:t>
      </w:r>
      <w:r w:rsidRPr="00042D7F">
        <w:rPr>
          <w:rFonts w:ascii="Times New Roman" w:hAnsi="Times New Roman"/>
          <w:szCs w:val="24"/>
        </w:rPr>
        <w:t xml:space="preserve">R </w:t>
      </w:r>
    </w:p>
    <w:p w:rsidR="007A6ADA" w:rsidRPr="00042D7F" w:rsidRDefault="007A6ADA" w:rsidP="00042D7F">
      <w:pPr>
        <w:pStyle w:val="Normalwebb"/>
        <w:spacing w:before="2" w:after="2"/>
        <w:rPr>
          <w:rFonts w:ascii="Times New Roman" w:hAnsi="Times New Roman"/>
          <w:szCs w:val="24"/>
        </w:rPr>
      </w:pPr>
    </w:p>
    <w:sectPr w:rsidR="007A6ADA" w:rsidRPr="00042D7F" w:rsidSect="00012D6B">
      <w:pgSz w:w="11900" w:h="16840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NextLTPro">
    <w:altName w:val="Genev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7561E"/>
    <w:rsid w:val="00012D6B"/>
    <w:rsid w:val="00012FB5"/>
    <w:rsid w:val="000429E4"/>
    <w:rsid w:val="00042D7F"/>
    <w:rsid w:val="00055464"/>
    <w:rsid w:val="000D57D4"/>
    <w:rsid w:val="00220AF6"/>
    <w:rsid w:val="003A437C"/>
    <w:rsid w:val="004A5458"/>
    <w:rsid w:val="00520DB2"/>
    <w:rsid w:val="007A6ADA"/>
    <w:rsid w:val="007C2782"/>
    <w:rsid w:val="0095131D"/>
    <w:rsid w:val="0097561E"/>
    <w:rsid w:val="009A71BC"/>
    <w:rsid w:val="00E22194"/>
  </w:rsids>
  <m:mathPr>
    <m:mathFont m:val="AvenirNextLTPr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730"/>
  </w:style>
  <w:style w:type="paragraph" w:styleId="Rubrik1">
    <w:name w:val="heading 1"/>
    <w:basedOn w:val="Normal"/>
    <w:next w:val="Normal"/>
    <w:link w:val="Rubrik1Char"/>
    <w:uiPriority w:val="9"/>
    <w:qFormat/>
    <w:rsid w:val="00975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97561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b">
    <w:name w:val="Normal (Web)"/>
    <w:basedOn w:val="Normal"/>
    <w:uiPriority w:val="99"/>
    <w:rsid w:val="00055464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8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7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8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0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6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1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2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9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4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1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1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5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7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2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8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7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8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3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1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9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6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1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6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6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0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395</Words>
  <Characters>2257</Characters>
  <Application>Microsoft Word 12.0.0</Application>
  <DocSecurity>0</DocSecurity>
  <Lines>18</Lines>
  <Paragraphs>4</Paragraphs>
  <ScaleCrop>false</ScaleCrop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Claréus</dc:creator>
  <cp:keywords/>
  <cp:lastModifiedBy>Lisa Claréus</cp:lastModifiedBy>
  <cp:revision>12</cp:revision>
  <dcterms:created xsi:type="dcterms:W3CDTF">2020-02-08T13:14:00Z</dcterms:created>
  <dcterms:modified xsi:type="dcterms:W3CDTF">2020-04-18T16:13:00Z</dcterms:modified>
</cp:coreProperties>
</file>